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CE" w:rsidRDefault="00DE4A3B" w:rsidP="00DE4A3B">
      <w:pPr>
        <w:ind w:right="-365"/>
        <w:jc w:val="center"/>
        <w:rPr>
          <w:sz w:val="32"/>
          <w:szCs w:val="32"/>
        </w:rPr>
      </w:pPr>
      <w:r w:rsidRPr="00DE4A3B">
        <w:rPr>
          <w:sz w:val="32"/>
          <w:szCs w:val="32"/>
        </w:rPr>
        <w:t>План – конспект</w:t>
      </w:r>
    </w:p>
    <w:p w:rsidR="00DE4A3B" w:rsidRPr="00DE4A3B" w:rsidRDefault="00DE4A3B" w:rsidP="00DE4A3B">
      <w:pPr>
        <w:ind w:right="-365"/>
        <w:jc w:val="center"/>
        <w:rPr>
          <w:sz w:val="32"/>
          <w:szCs w:val="32"/>
        </w:rPr>
      </w:pPr>
    </w:p>
    <w:p w:rsidR="00831DCE" w:rsidRDefault="00831DCE" w:rsidP="00161764">
      <w:pPr>
        <w:ind w:right="-365" w:firstLine="54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учебно-</w:t>
      </w:r>
      <w:r w:rsidR="00DE4A3B">
        <w:rPr>
          <w:b/>
          <w:sz w:val="32"/>
          <w:szCs w:val="32"/>
        </w:rPr>
        <w:t xml:space="preserve"> тренировочного</w:t>
      </w:r>
      <w:proofErr w:type="gramEnd"/>
      <w:r w:rsidR="00DE4A3B">
        <w:rPr>
          <w:b/>
          <w:sz w:val="32"/>
          <w:szCs w:val="32"/>
        </w:rPr>
        <w:t xml:space="preserve"> занятия по самбо</w:t>
      </w:r>
      <w:r>
        <w:rPr>
          <w:b/>
          <w:sz w:val="32"/>
          <w:szCs w:val="32"/>
        </w:rPr>
        <w:t xml:space="preserve"> д</w:t>
      </w:r>
      <w:r w:rsidR="00AF0CF0">
        <w:rPr>
          <w:b/>
          <w:sz w:val="32"/>
          <w:szCs w:val="32"/>
        </w:rPr>
        <w:t>ля учебно-тренировочной группы 5</w:t>
      </w:r>
      <w:r>
        <w:rPr>
          <w:b/>
          <w:sz w:val="32"/>
          <w:szCs w:val="32"/>
        </w:rPr>
        <w:t>-го года обучения</w:t>
      </w:r>
    </w:p>
    <w:p w:rsidR="00DE4A3B" w:rsidRDefault="00DE4A3B" w:rsidP="00161764">
      <w:pPr>
        <w:ind w:right="-365" w:firstLine="540"/>
        <w:jc w:val="both"/>
        <w:rPr>
          <w:b/>
          <w:sz w:val="32"/>
          <w:szCs w:val="32"/>
        </w:rPr>
      </w:pPr>
    </w:p>
    <w:p w:rsidR="00DE4A3B" w:rsidRDefault="00DE4A3B" w:rsidP="00161764">
      <w:pPr>
        <w:ind w:right="-365" w:firstLine="540"/>
        <w:jc w:val="both"/>
        <w:rPr>
          <w:b/>
          <w:sz w:val="32"/>
          <w:szCs w:val="32"/>
        </w:rPr>
      </w:pPr>
      <w:r w:rsidRPr="00DE4A3B">
        <w:rPr>
          <w:sz w:val="32"/>
          <w:szCs w:val="32"/>
        </w:rPr>
        <w:t>Тема</w:t>
      </w:r>
      <w:proofErr w:type="gramStart"/>
      <w:r>
        <w:rPr>
          <w:b/>
          <w:sz w:val="32"/>
          <w:szCs w:val="32"/>
        </w:rPr>
        <w:t>:»</w:t>
      </w:r>
      <w:proofErr w:type="gramEnd"/>
      <w:r>
        <w:rPr>
          <w:b/>
          <w:sz w:val="32"/>
          <w:szCs w:val="32"/>
        </w:rPr>
        <w:t>Совершенствование технических приёмов в борьбе в партере и</w:t>
      </w:r>
      <w:r w:rsidR="00B932F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 стойке»</w:t>
      </w:r>
    </w:p>
    <w:p w:rsidR="00DE4A3B" w:rsidRDefault="00B932F8" w:rsidP="00161764">
      <w:pPr>
        <w:ind w:right="-365" w:firstLine="54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Задачи занятия</w:t>
      </w:r>
      <w:r w:rsidR="00DE4A3B">
        <w:rPr>
          <w:b/>
          <w:sz w:val="32"/>
          <w:szCs w:val="32"/>
        </w:rPr>
        <w:t>:</w:t>
      </w:r>
    </w:p>
    <w:p w:rsidR="00EC07CE" w:rsidRDefault="00EC07CE" w:rsidP="00161764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бросок «передняя подножка»</w:t>
      </w:r>
    </w:p>
    <w:p w:rsidR="00EC07CE" w:rsidRDefault="00EC07CE" w:rsidP="00161764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болевой приём «узел поперёк» </w:t>
      </w:r>
    </w:p>
    <w:p w:rsidR="00EC07CE" w:rsidRDefault="00EC07CE" w:rsidP="00161764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силу воли, выносливость, настойчивость, целеустремлённость</w:t>
      </w:r>
    </w:p>
    <w:p w:rsidR="00EC07CE" w:rsidRDefault="00EC07CE" w:rsidP="00161764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Укреплять опорно-двигательный аппарат, </w:t>
      </w:r>
      <w:proofErr w:type="gramStart"/>
      <w:r>
        <w:rPr>
          <w:sz w:val="28"/>
          <w:szCs w:val="28"/>
        </w:rPr>
        <w:t>сердечно-сосудистую</w:t>
      </w:r>
      <w:proofErr w:type="gramEnd"/>
      <w:r>
        <w:rPr>
          <w:sz w:val="28"/>
          <w:szCs w:val="28"/>
        </w:rPr>
        <w:t xml:space="preserve"> систему</w:t>
      </w:r>
    </w:p>
    <w:p w:rsidR="00B932F8" w:rsidRPr="003B7B73" w:rsidRDefault="00B932F8" w:rsidP="00161764">
      <w:pPr>
        <w:ind w:left="900" w:right="-365"/>
        <w:jc w:val="both"/>
        <w:rPr>
          <w:sz w:val="28"/>
          <w:szCs w:val="28"/>
        </w:rPr>
      </w:pPr>
    </w:p>
    <w:p w:rsidR="00AF0CF0" w:rsidRPr="009C50FA" w:rsidRDefault="00B932F8" w:rsidP="00161764">
      <w:pPr>
        <w:jc w:val="both"/>
        <w:rPr>
          <w:color w:val="000000"/>
          <w:sz w:val="28"/>
          <w:szCs w:val="28"/>
        </w:rPr>
      </w:pPr>
      <w:r w:rsidRPr="003B7B73">
        <w:rPr>
          <w:b/>
          <w:sz w:val="28"/>
          <w:szCs w:val="28"/>
        </w:rPr>
        <w:t>Формы, методы, технологии:</w:t>
      </w:r>
      <w:r w:rsidRPr="00B932F8">
        <w:rPr>
          <w:sz w:val="28"/>
          <w:szCs w:val="28"/>
        </w:rPr>
        <w:t xml:space="preserve"> </w:t>
      </w:r>
      <w:r w:rsidRPr="003B7B73">
        <w:rPr>
          <w:sz w:val="28"/>
          <w:szCs w:val="28"/>
        </w:rPr>
        <w:t>спортивно-о</w:t>
      </w:r>
      <w:r w:rsidR="00AF0CF0">
        <w:rPr>
          <w:sz w:val="28"/>
          <w:szCs w:val="28"/>
        </w:rPr>
        <w:t xml:space="preserve">здоровительные технологии, </w:t>
      </w:r>
      <w:r w:rsidR="00AF0CF0">
        <w:rPr>
          <w:color w:val="000000"/>
          <w:sz w:val="28"/>
          <w:szCs w:val="28"/>
        </w:rPr>
        <w:t>использование</w:t>
      </w:r>
      <w:r w:rsidR="00AF0CF0" w:rsidRPr="009C50FA">
        <w:rPr>
          <w:color w:val="000000"/>
          <w:sz w:val="28"/>
          <w:szCs w:val="28"/>
        </w:rPr>
        <w:t xml:space="preserve"> ИКТ в период проведения соревнований различного уровня</w:t>
      </w:r>
    </w:p>
    <w:p w:rsidR="00B932F8" w:rsidRDefault="00B932F8" w:rsidP="00161764">
      <w:pPr>
        <w:ind w:right="-363"/>
        <w:jc w:val="both"/>
        <w:rPr>
          <w:sz w:val="28"/>
          <w:szCs w:val="28"/>
        </w:rPr>
      </w:pPr>
    </w:p>
    <w:p w:rsidR="00B932F8" w:rsidRPr="003B7B73" w:rsidRDefault="00B932F8" w:rsidP="00161764">
      <w:pPr>
        <w:ind w:right="-363"/>
        <w:jc w:val="both"/>
        <w:rPr>
          <w:sz w:val="28"/>
          <w:szCs w:val="28"/>
        </w:rPr>
      </w:pPr>
      <w:r w:rsidRPr="003B7B73">
        <w:rPr>
          <w:b/>
          <w:sz w:val="28"/>
          <w:szCs w:val="28"/>
        </w:rPr>
        <w:t>Место проведения:</w:t>
      </w:r>
      <w:r w:rsidRPr="003B7B73">
        <w:rPr>
          <w:sz w:val="28"/>
          <w:szCs w:val="28"/>
        </w:rPr>
        <w:t xml:space="preserve"> спортивный зал </w:t>
      </w:r>
      <w:proofErr w:type="gramStart"/>
      <w:r w:rsidRPr="003B7B73">
        <w:rPr>
          <w:sz w:val="28"/>
          <w:szCs w:val="28"/>
        </w:rPr>
        <w:t>Верхнеднепровской</w:t>
      </w:r>
      <w:proofErr w:type="gramEnd"/>
      <w:r w:rsidRPr="003B7B73">
        <w:rPr>
          <w:sz w:val="28"/>
          <w:szCs w:val="28"/>
        </w:rPr>
        <w:t xml:space="preserve"> ДЮСШ</w:t>
      </w:r>
    </w:p>
    <w:p w:rsidR="00B932F8" w:rsidRPr="003B7B73" w:rsidRDefault="00B932F8" w:rsidP="00161764">
      <w:pPr>
        <w:ind w:right="-363"/>
        <w:jc w:val="both"/>
        <w:rPr>
          <w:sz w:val="28"/>
          <w:szCs w:val="28"/>
        </w:rPr>
      </w:pPr>
      <w:r w:rsidRPr="003B7B73">
        <w:rPr>
          <w:b/>
          <w:sz w:val="28"/>
          <w:szCs w:val="28"/>
        </w:rPr>
        <w:t>Инвентарь и оборудование</w:t>
      </w:r>
      <w:r w:rsidRPr="003B7B73">
        <w:rPr>
          <w:sz w:val="28"/>
          <w:szCs w:val="28"/>
        </w:rPr>
        <w:t xml:space="preserve">: борцовский ковёр, перекладина, </w:t>
      </w:r>
      <w:r>
        <w:rPr>
          <w:sz w:val="28"/>
          <w:szCs w:val="28"/>
        </w:rPr>
        <w:t>канат.</w:t>
      </w:r>
    </w:p>
    <w:p w:rsidR="00B932F8" w:rsidRPr="003B7B73" w:rsidRDefault="00B932F8" w:rsidP="00161764">
      <w:pPr>
        <w:ind w:right="-363"/>
        <w:jc w:val="both"/>
        <w:rPr>
          <w:sz w:val="28"/>
          <w:szCs w:val="28"/>
        </w:rPr>
      </w:pPr>
      <w:r w:rsidRPr="003B7B73">
        <w:rPr>
          <w:b/>
          <w:sz w:val="28"/>
          <w:szCs w:val="28"/>
        </w:rPr>
        <w:t>Тренер-преподаватель:</w:t>
      </w:r>
      <w:r>
        <w:rPr>
          <w:sz w:val="28"/>
          <w:szCs w:val="28"/>
        </w:rPr>
        <w:t xml:space="preserve">  Нуриев Р.А</w:t>
      </w:r>
    </w:p>
    <w:p w:rsidR="00B932F8" w:rsidRDefault="00B932F8" w:rsidP="00B932F8">
      <w:pPr>
        <w:ind w:right="-363"/>
        <w:rPr>
          <w:b/>
          <w:sz w:val="28"/>
          <w:szCs w:val="28"/>
        </w:rPr>
      </w:pPr>
    </w:p>
    <w:p w:rsidR="00831DCE" w:rsidRDefault="00831DCE" w:rsidP="00831DCE">
      <w:pPr>
        <w:ind w:right="-365"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3605"/>
        <w:gridCol w:w="1086"/>
        <w:gridCol w:w="3678"/>
      </w:tblGrid>
      <w:tr w:rsidR="00831DCE" w:rsidRPr="00AD48C2" w:rsidTr="002A44D2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Части</w:t>
            </w:r>
            <w:r w:rsidR="00B932F8">
              <w:rPr>
                <w:b w:val="0"/>
                <w:sz w:val="28"/>
                <w:szCs w:val="28"/>
              </w:rPr>
              <w:t xml:space="preserve"> занятия</w:t>
            </w:r>
            <w:r w:rsidRPr="00D3087B">
              <w:rPr>
                <w:b w:val="0"/>
                <w:sz w:val="28"/>
                <w:szCs w:val="28"/>
              </w:rPr>
              <w:t xml:space="preserve">, 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мин.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Содержание</w:t>
            </w:r>
            <w:r w:rsidR="00B932F8">
              <w:rPr>
                <w:b w:val="0"/>
                <w:sz w:val="28"/>
                <w:szCs w:val="28"/>
              </w:rPr>
              <w:t xml:space="preserve"> тренировки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Доз-ка 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831DCE" w:rsidRPr="00AD48C2" w:rsidTr="002A44D2">
        <w:trPr>
          <w:trHeight w:val="33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proofErr w:type="gramStart"/>
            <w:r w:rsidRPr="00D3087B">
              <w:rPr>
                <w:b w:val="0"/>
                <w:sz w:val="28"/>
                <w:szCs w:val="28"/>
              </w:rPr>
              <w:t>П</w:t>
            </w:r>
            <w:proofErr w:type="gramEnd"/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О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Д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Г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О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Т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О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В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И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Т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Е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Л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Ь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Н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А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Я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lastRenderedPageBreak/>
              <w:t>Ч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А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Т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Ь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(30')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lastRenderedPageBreak/>
              <w:t>1. Построение, рапорт дежурного, сообщение целей, задач тренировки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1'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Обратить внимание на внешний вид </w:t>
            </w:r>
            <w:proofErr w:type="gramStart"/>
            <w:r w:rsidRPr="00D3087B">
              <w:rPr>
                <w:b w:val="0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831DCE" w:rsidRPr="00AD48C2" w:rsidTr="00161764">
        <w:trPr>
          <w:trHeight w:val="4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Хотьба</w:t>
            </w:r>
            <w:r w:rsidRPr="00AD48C2">
              <w:rPr>
                <w:sz w:val="28"/>
                <w:szCs w:val="28"/>
              </w:rPr>
              <w:t>:</w:t>
            </w:r>
          </w:p>
          <w:p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 на носках;</w:t>
            </w:r>
          </w:p>
          <w:p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 на пятках; - перекат с пятки на носок  лицом  вперед;</w:t>
            </w:r>
          </w:p>
          <w:p w:rsidR="00831DCE" w:rsidRPr="00AD48C2" w:rsidRDefault="00831DCE" w:rsidP="002A44D2">
            <w:pPr>
              <w:rPr>
                <w:b/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 перекат с носка на пятку спиной вперед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 круг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1круг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1круг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Руки на пояс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Руки за голову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Обратить  в н и </w:t>
            </w:r>
            <w:proofErr w:type="gramStart"/>
            <w:r w:rsidRPr="00D3087B">
              <w:rPr>
                <w:b w:val="0"/>
                <w:sz w:val="28"/>
                <w:szCs w:val="28"/>
              </w:rPr>
              <w:t>м</w:t>
            </w:r>
            <w:proofErr w:type="gramEnd"/>
            <w:r w:rsidRPr="00D3087B">
              <w:rPr>
                <w:b w:val="0"/>
                <w:sz w:val="28"/>
                <w:szCs w:val="28"/>
              </w:rPr>
              <w:t xml:space="preserve"> а н и е  на осанку, положение головы, спины при выполнении упражнений</w:t>
            </w:r>
          </w:p>
        </w:tc>
      </w:tr>
      <w:tr w:rsidR="00831DCE" w:rsidRPr="00AD48C2" w:rsidTr="002A44D2">
        <w:trPr>
          <w:trHeight w:val="2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Бег</w:t>
            </w:r>
            <w:r w:rsidRPr="00AD48C2">
              <w:rPr>
                <w:sz w:val="28"/>
                <w:szCs w:val="28"/>
              </w:rPr>
              <w:t>:</w:t>
            </w:r>
          </w:p>
          <w:p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 равномерный бег лицом, спиной вперед;</w:t>
            </w:r>
          </w:p>
          <w:p w:rsidR="00831DCE" w:rsidRPr="00AD48C2" w:rsidRDefault="00831DCE" w:rsidP="002A44D2">
            <w:pPr>
              <w:rPr>
                <w:sz w:val="28"/>
                <w:szCs w:val="28"/>
              </w:rPr>
            </w:pPr>
            <w:r w:rsidRPr="00AD48C2">
              <w:rPr>
                <w:sz w:val="28"/>
                <w:szCs w:val="28"/>
              </w:rPr>
              <w:t>-приставными шагами левым, правым боком, спиной, лицом;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- прыжками на одной ноге (1 круг – </w:t>
            </w:r>
            <w:proofErr w:type="gramStart"/>
            <w:r w:rsidRPr="00D3087B">
              <w:rPr>
                <w:b w:val="0"/>
                <w:sz w:val="28"/>
                <w:szCs w:val="28"/>
              </w:rPr>
              <w:t>на</w:t>
            </w:r>
            <w:proofErr w:type="gramEnd"/>
            <w:r w:rsidRPr="00D3087B">
              <w:rPr>
                <w:b w:val="0"/>
                <w:sz w:val="28"/>
                <w:szCs w:val="28"/>
              </w:rPr>
              <w:t xml:space="preserve"> левой,1круг на правой)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1круг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2круга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2круга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Обратить  в н и </w:t>
            </w:r>
            <w:proofErr w:type="gramStart"/>
            <w:r w:rsidRPr="00D3087B">
              <w:rPr>
                <w:b w:val="0"/>
                <w:sz w:val="28"/>
                <w:szCs w:val="28"/>
              </w:rPr>
              <w:t>м</w:t>
            </w:r>
            <w:proofErr w:type="gramEnd"/>
            <w:r w:rsidRPr="00D3087B">
              <w:rPr>
                <w:b w:val="0"/>
                <w:sz w:val="28"/>
                <w:szCs w:val="28"/>
              </w:rPr>
              <w:t xml:space="preserve"> а н и е  на положение стоп и рук в перемещениях приставными шагами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Руки на поясе</w:t>
            </w:r>
          </w:p>
        </w:tc>
      </w:tr>
      <w:tr w:rsidR="00831DCE" w:rsidRPr="00AD48C2" w:rsidTr="002A44D2">
        <w:trPr>
          <w:trHeight w:val="4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4. Упр. с набивными мячами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sz w:val="28"/>
                <w:szCs w:val="28"/>
              </w:rPr>
              <w:t xml:space="preserve">- </w:t>
            </w:r>
            <w:r w:rsidRPr="00D3087B">
              <w:rPr>
                <w:b w:val="0"/>
                <w:sz w:val="28"/>
                <w:szCs w:val="28"/>
              </w:rPr>
              <w:t>броски мяча в парах одной рукой (2-я руками);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броски мяча из одной руки в другую;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броски мяча партнеру (с поворотами на 360˚);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броски мяча вверх и ловля мяча с поворотами на 360˚ и 720˚;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броски и ловля мяча, садясь и вставая;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- броски мяча партнеру 2-я ногами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13'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Мяч следует бросать 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партнеру с различной скоростью и по различной траектории</w:t>
            </w:r>
          </w:p>
        </w:tc>
      </w:tr>
      <w:tr w:rsidR="00831DCE" w:rsidRPr="00AD48C2" w:rsidTr="00161764">
        <w:trPr>
          <w:trHeight w:val="3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5. Акробатика: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- кувырок </w:t>
            </w:r>
            <w:proofErr w:type="gramStart"/>
            <w:r w:rsidRPr="00D3087B">
              <w:rPr>
                <w:b w:val="0"/>
                <w:sz w:val="28"/>
                <w:szCs w:val="28"/>
              </w:rPr>
              <w:t>в</w:t>
            </w:r>
            <w:proofErr w:type="gramEnd"/>
            <w:r w:rsidRPr="00D3087B">
              <w:rPr>
                <w:b w:val="0"/>
                <w:sz w:val="28"/>
                <w:szCs w:val="28"/>
              </w:rPr>
              <w:t xml:space="preserve"> перед;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кувырок назад (с выходом на прямые ноги);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кувырок через правое, левое плечо;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кувырок высоту, длину;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фляг через партнера;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- колесо, </w:t>
            </w:r>
            <w:proofErr w:type="spellStart"/>
            <w:r w:rsidRPr="00D3087B">
              <w:rPr>
                <w:b w:val="0"/>
                <w:sz w:val="28"/>
                <w:szCs w:val="28"/>
              </w:rPr>
              <w:t>рандат</w:t>
            </w:r>
            <w:proofErr w:type="spellEnd"/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ходьба на руках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10'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7раз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7раз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8раз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4раза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3раза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4раза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1круг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FA" w:rsidRPr="009C50FA" w:rsidRDefault="009C50FA" w:rsidP="009C50FA">
            <w:pPr>
              <w:rPr>
                <w:sz w:val="28"/>
                <w:szCs w:val="28"/>
              </w:rPr>
            </w:pPr>
            <w:r w:rsidRPr="009C50FA">
              <w:rPr>
                <w:sz w:val="28"/>
                <w:szCs w:val="28"/>
              </w:rPr>
              <w:t>Использование спортивно-оздоровительной технологии при выполнении акробатических упражнений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Следить за техникой безопасности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Следить за правильностью выполнения акробатических упражнений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31DCE" w:rsidRPr="00AD48C2" w:rsidTr="00161764">
        <w:trPr>
          <w:trHeight w:val="228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 w:rsidRPr="00D3087B">
              <w:rPr>
                <w:b w:val="0"/>
                <w:sz w:val="28"/>
                <w:szCs w:val="28"/>
              </w:rPr>
              <w:lastRenderedPageBreak/>
              <w:t>О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Н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О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В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Н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А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Я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Ч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А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Т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Ь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(45')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1. Повторение </w:t>
            </w:r>
            <w:proofErr w:type="spellStart"/>
            <w:r w:rsidRPr="00D3087B">
              <w:rPr>
                <w:b w:val="0"/>
                <w:sz w:val="28"/>
                <w:szCs w:val="28"/>
              </w:rPr>
              <w:t>самостраховки</w:t>
            </w:r>
            <w:proofErr w:type="spellEnd"/>
            <w:r w:rsidRPr="00D3087B">
              <w:rPr>
                <w:b w:val="0"/>
                <w:sz w:val="28"/>
                <w:szCs w:val="28"/>
              </w:rPr>
              <w:t>.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Перекат при падении на спину, где партнер лежит на низких четвереньках.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5'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Не садиться на спину партнера, подбородок прижать к груди, руки развернуть ладонью в низ </w:t>
            </w:r>
          </w:p>
        </w:tc>
      </w:tr>
      <w:tr w:rsidR="00831DCE" w:rsidRPr="00AD48C2" w:rsidTr="002A44D2">
        <w:trPr>
          <w:trHeight w:val="5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2. </w:t>
            </w:r>
            <w:r w:rsidRPr="00D3087B">
              <w:rPr>
                <w:i/>
                <w:sz w:val="28"/>
                <w:szCs w:val="28"/>
              </w:rPr>
              <w:t>В партере</w:t>
            </w:r>
            <w:r w:rsidRPr="00D3087B">
              <w:rPr>
                <w:b w:val="0"/>
                <w:sz w:val="28"/>
                <w:szCs w:val="28"/>
              </w:rPr>
              <w:t xml:space="preserve"> – повторение болевого приема «узел поперек». Захватить противника для выполнения приема – удержания поперек. Одноименную руку положить на запястье дальней руки противника. Прижать предплечье </w:t>
            </w:r>
            <w:proofErr w:type="gramStart"/>
            <w:r w:rsidRPr="00D3087B">
              <w:rPr>
                <w:b w:val="0"/>
                <w:sz w:val="28"/>
                <w:szCs w:val="28"/>
              </w:rPr>
              <w:t>к</w:t>
            </w:r>
            <w:proofErr w:type="gramEnd"/>
            <w:r w:rsidRPr="00D3087B">
              <w:rPr>
                <w:b w:val="0"/>
                <w:sz w:val="28"/>
                <w:szCs w:val="28"/>
              </w:rPr>
              <w:t xml:space="preserve"> татами, другую руку подвести под плечо захваченной руки и захватить свое предплечье сверху. Локоть соей руки поставить около уха противника. Подтягивая к боку и приподнимая локоть захваченной руки противника, вращать руку в плечевом суставе д</w:t>
            </w:r>
            <w:r w:rsidR="00EC07CE">
              <w:rPr>
                <w:b w:val="0"/>
                <w:sz w:val="28"/>
                <w:szCs w:val="28"/>
              </w:rPr>
              <w:t xml:space="preserve">о тех пор, пока атакуемый </w:t>
            </w:r>
            <w:r w:rsidRPr="00D3087B">
              <w:rPr>
                <w:b w:val="0"/>
                <w:sz w:val="28"/>
                <w:szCs w:val="28"/>
              </w:rPr>
              <w:t xml:space="preserve">не подаст сигнал о сдаче.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10'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Прижимать грудью, туловище противника </w:t>
            </w:r>
            <w:proofErr w:type="gramStart"/>
            <w:r w:rsidRPr="00D3087B">
              <w:rPr>
                <w:b w:val="0"/>
                <w:sz w:val="28"/>
                <w:szCs w:val="28"/>
              </w:rPr>
              <w:t>к</w:t>
            </w:r>
            <w:proofErr w:type="gramEnd"/>
            <w:r w:rsidRPr="00D3087B">
              <w:rPr>
                <w:b w:val="0"/>
                <w:sz w:val="28"/>
                <w:szCs w:val="28"/>
              </w:rPr>
              <w:t xml:space="preserve"> татами.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D3087B">
              <w:rPr>
                <w:b w:val="0"/>
                <w:sz w:val="28"/>
                <w:szCs w:val="28"/>
              </w:rPr>
              <w:t>Следить, чтобы атакуемый  не переворачивался на живот.</w:t>
            </w:r>
            <w:proofErr w:type="gramEnd"/>
          </w:p>
          <w:p w:rsidR="00831DCE" w:rsidRPr="00D3087B" w:rsidRDefault="00831DCE" w:rsidP="00EC07CE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Атакующий следит за правильностью постановки руки, т.е. ставить локоть одноименной руки около шеи противника, чтобы не прижимал плечо, к голове защищаясь от приема.  </w:t>
            </w:r>
          </w:p>
        </w:tc>
      </w:tr>
      <w:tr w:rsidR="00831DCE" w:rsidRPr="00AD48C2" w:rsidTr="002A44D2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3. Учебные схватки на выполнение болевого приема.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5'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Следить за своевременной сдачей соперника</w:t>
            </w:r>
          </w:p>
        </w:tc>
      </w:tr>
      <w:tr w:rsidR="00831DCE" w:rsidRPr="00AD48C2" w:rsidTr="002A44D2">
        <w:trPr>
          <w:trHeight w:val="4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4. </w:t>
            </w:r>
            <w:r w:rsidRPr="00D3087B">
              <w:rPr>
                <w:i/>
                <w:sz w:val="28"/>
                <w:szCs w:val="28"/>
              </w:rPr>
              <w:t>В стойке</w:t>
            </w:r>
            <w:r w:rsidRPr="00D3087B">
              <w:rPr>
                <w:b w:val="0"/>
                <w:sz w:val="28"/>
                <w:szCs w:val="28"/>
              </w:rPr>
              <w:t xml:space="preserve"> – бросок «передняя подножка»</w:t>
            </w:r>
          </w:p>
          <w:p w:rsidR="00831DCE" w:rsidRPr="00D3087B" w:rsidRDefault="00831DCE" w:rsidP="00EC07CE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D3087B">
              <w:rPr>
                <w:b w:val="0"/>
                <w:sz w:val="28"/>
                <w:szCs w:val="28"/>
              </w:rPr>
              <w:t>Сильным рывком подтянуть (вывести из равновесия на-себя-вперед-вверх, повернуться спиной к атакуемому, подставить свою ногу пред его ногами и упираясь в колено его одноименной ноги.</w:t>
            </w:r>
            <w:proofErr w:type="gramEnd"/>
            <w:r w:rsidRPr="00D3087B">
              <w:rPr>
                <w:b w:val="0"/>
                <w:sz w:val="28"/>
                <w:szCs w:val="28"/>
              </w:rPr>
              <w:t xml:space="preserve"> Затем продолжить движение соперника на себя и выполнить бросок через свою ногу. Опорная нога Тори в момент броска согнута, на нее переносится вес тела.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15'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FA" w:rsidRPr="009C50FA" w:rsidRDefault="009C50FA" w:rsidP="009C50FA">
            <w:pPr>
              <w:rPr>
                <w:color w:val="000000"/>
                <w:sz w:val="28"/>
                <w:szCs w:val="28"/>
              </w:rPr>
            </w:pPr>
            <w:r w:rsidRPr="009C50FA">
              <w:rPr>
                <w:color w:val="000000"/>
                <w:sz w:val="28"/>
                <w:szCs w:val="28"/>
              </w:rPr>
              <w:t>Просмотр видеозаписи выполнения технических приёмов с использованием ИКТ в период проведения соревнований различного уровня</w:t>
            </w:r>
          </w:p>
          <w:p w:rsidR="009C50FA" w:rsidRDefault="009C50FA" w:rsidP="002A44D2">
            <w:pPr>
              <w:pStyle w:val="Title18boldcenter0"/>
              <w:jc w:val="left"/>
              <w:rPr>
                <w:b w:val="0"/>
                <w:i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i/>
                <w:sz w:val="28"/>
                <w:szCs w:val="28"/>
              </w:rPr>
              <w:t xml:space="preserve">Ошибки: 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слабая тяга (выведение из равновесия);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опорная нога Тори остается прямой;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 неточная постановка атакующей ноги;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- отсутствие синхронности в выполнении отдельных частей броска </w:t>
            </w:r>
          </w:p>
        </w:tc>
      </w:tr>
      <w:tr w:rsidR="00831DCE" w:rsidRPr="00AD48C2" w:rsidTr="002A44D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CE" w:rsidRPr="00AD48C2" w:rsidRDefault="00831DCE" w:rsidP="002A44D2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5. Учебно-тренировочные схватки.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2×5'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 xml:space="preserve">Следить за точностью выполнения бросков </w:t>
            </w:r>
          </w:p>
        </w:tc>
      </w:tr>
      <w:tr w:rsidR="00831DCE" w:rsidRPr="00AD48C2" w:rsidTr="002A44D2">
        <w:trPr>
          <w:trHeight w:val="2258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За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proofErr w:type="spellStart"/>
            <w:r w:rsidRPr="00D3087B">
              <w:rPr>
                <w:b w:val="0"/>
                <w:sz w:val="28"/>
                <w:szCs w:val="28"/>
              </w:rPr>
              <w:t>клю</w:t>
            </w:r>
            <w:proofErr w:type="spellEnd"/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proofErr w:type="spellStart"/>
            <w:r w:rsidRPr="00D3087B">
              <w:rPr>
                <w:b w:val="0"/>
                <w:sz w:val="28"/>
                <w:szCs w:val="28"/>
              </w:rPr>
              <w:t>чи</w:t>
            </w:r>
            <w:proofErr w:type="spellEnd"/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те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ль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proofErr w:type="spellStart"/>
            <w:r w:rsidRPr="00D3087B">
              <w:rPr>
                <w:b w:val="0"/>
                <w:sz w:val="28"/>
                <w:szCs w:val="28"/>
              </w:rPr>
              <w:t>ная</w:t>
            </w:r>
            <w:proofErr w:type="spellEnd"/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(15')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1. Построение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2. Самостоятельно выполнение упражнений на гибкость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-в парах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-самостоятельно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3.СФП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-Подтягивания на перекладине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-отжимания от борцовского ковра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4.Подведение итогов занятия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4'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9</w:t>
            </w:r>
            <w:r>
              <w:rPr>
                <w:b w:val="0"/>
                <w:sz w:val="28"/>
                <w:szCs w:val="28"/>
              </w:rPr>
              <w:t>раз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3х10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3х20</w:t>
            </w: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'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Подведение итогов тренировки.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Следить за правильностью и точностью выполнения упражнений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Подбородком касаться перекладины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Руки в локтях разгибать полностью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  <w:r w:rsidRPr="00D3087B">
              <w:rPr>
                <w:b w:val="0"/>
                <w:sz w:val="28"/>
                <w:szCs w:val="28"/>
              </w:rPr>
              <w:t>Отметить лучших занимающихся</w:t>
            </w:r>
          </w:p>
          <w:p w:rsidR="00831DCE" w:rsidRPr="00D3087B" w:rsidRDefault="00831DCE" w:rsidP="002A44D2">
            <w:pPr>
              <w:pStyle w:val="Title18boldcenter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4A2077" w:rsidRPr="00831DCE" w:rsidRDefault="004A2077" w:rsidP="00831DCE"/>
    <w:sectPr w:rsidR="004A2077" w:rsidRPr="00831DCE" w:rsidSect="0008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64" w:rsidRDefault="00161764" w:rsidP="00161764">
      <w:r>
        <w:separator/>
      </w:r>
    </w:p>
  </w:endnote>
  <w:endnote w:type="continuationSeparator" w:id="0">
    <w:p w:rsidR="00161764" w:rsidRDefault="00161764" w:rsidP="0016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64" w:rsidRDefault="00161764" w:rsidP="00161764">
      <w:r>
        <w:separator/>
      </w:r>
    </w:p>
  </w:footnote>
  <w:footnote w:type="continuationSeparator" w:id="0">
    <w:p w:rsidR="00161764" w:rsidRDefault="00161764" w:rsidP="0016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11A01"/>
    <w:multiLevelType w:val="hybridMultilevel"/>
    <w:tmpl w:val="A1140D18"/>
    <w:lvl w:ilvl="0" w:tplc="6B729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077"/>
    <w:rsid w:val="00081262"/>
    <w:rsid w:val="00161764"/>
    <w:rsid w:val="0039727C"/>
    <w:rsid w:val="00401DB5"/>
    <w:rsid w:val="004432DA"/>
    <w:rsid w:val="004A2077"/>
    <w:rsid w:val="004B24FB"/>
    <w:rsid w:val="004E431F"/>
    <w:rsid w:val="00686DB8"/>
    <w:rsid w:val="006F5596"/>
    <w:rsid w:val="00831DCE"/>
    <w:rsid w:val="009C50FA"/>
    <w:rsid w:val="00A949E3"/>
    <w:rsid w:val="00AA025E"/>
    <w:rsid w:val="00AD48C2"/>
    <w:rsid w:val="00AE5937"/>
    <w:rsid w:val="00AF0CF0"/>
    <w:rsid w:val="00B932F8"/>
    <w:rsid w:val="00BF48A6"/>
    <w:rsid w:val="00C1256A"/>
    <w:rsid w:val="00C2626C"/>
    <w:rsid w:val="00C91604"/>
    <w:rsid w:val="00D36E86"/>
    <w:rsid w:val="00D77900"/>
    <w:rsid w:val="00DE4A3B"/>
    <w:rsid w:val="00DF716E"/>
    <w:rsid w:val="00EA04E2"/>
    <w:rsid w:val="00EC07CE"/>
    <w:rsid w:val="00F40968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4A2077"/>
    <w:rPr>
      <w:b/>
      <w:bCs/>
      <w:sz w:val="36"/>
      <w:lang w:val="ru-RU" w:eastAsia="ru-RU" w:bidi="ar-SA"/>
    </w:rPr>
  </w:style>
  <w:style w:type="paragraph" w:customStyle="1" w:styleId="Title18boldcenter0">
    <w:name w:val="Title 18 bold center"/>
    <w:basedOn w:val="a"/>
    <w:link w:val="Title18boldcenter"/>
    <w:rsid w:val="004A2077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20"/>
    </w:rPr>
  </w:style>
  <w:style w:type="table" w:styleId="a3">
    <w:name w:val="Table Grid"/>
    <w:basedOn w:val="a1"/>
    <w:rsid w:val="004A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1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1764"/>
    <w:rPr>
      <w:sz w:val="24"/>
      <w:szCs w:val="24"/>
    </w:rPr>
  </w:style>
  <w:style w:type="paragraph" w:styleId="a6">
    <w:name w:val="footer"/>
    <w:basedOn w:val="a"/>
    <w:link w:val="a7"/>
    <w:rsid w:val="00161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17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ДЮСШ</cp:lastModifiedBy>
  <cp:revision>4</cp:revision>
  <cp:lastPrinted>2018-02-19T11:55:00Z</cp:lastPrinted>
  <dcterms:created xsi:type="dcterms:W3CDTF">2018-02-16T15:41:00Z</dcterms:created>
  <dcterms:modified xsi:type="dcterms:W3CDTF">2018-02-19T11:55:00Z</dcterms:modified>
</cp:coreProperties>
</file>